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08084" w14:textId="4FD340F4" w:rsidR="00A03532" w:rsidRPr="00A03532" w:rsidRDefault="005822F7" w:rsidP="00995232">
      <w:pPr>
        <w:pStyle w:val="a3"/>
        <w:shd w:val="clear" w:color="auto" w:fill="FFFFFF"/>
        <w:spacing w:before="0" w:beforeAutospacing="0" w:after="0" w:afterAutospacing="0" w:line="450" w:lineRule="atLeast"/>
        <w:ind w:firstLine="567"/>
        <w:jc w:val="both"/>
        <w:rPr>
          <w:color w:val="212121"/>
          <w:sz w:val="28"/>
          <w:szCs w:val="28"/>
        </w:rPr>
      </w:pPr>
      <w:r w:rsidRPr="005822F7">
        <w:rPr>
          <w:color w:val="212121"/>
          <w:sz w:val="28"/>
          <w:szCs w:val="28"/>
        </w:rPr>
        <w:t xml:space="preserve">Администрация Городского округа </w:t>
      </w:r>
      <w:r>
        <w:rPr>
          <w:color w:val="212121"/>
          <w:sz w:val="28"/>
          <w:szCs w:val="28"/>
        </w:rPr>
        <w:t>Подольск</w:t>
      </w:r>
      <w:r w:rsidRPr="005822F7">
        <w:rPr>
          <w:color w:val="212121"/>
          <w:sz w:val="28"/>
          <w:szCs w:val="28"/>
        </w:rPr>
        <w:t xml:space="preserve"> проводит публичные слушания по вопросу рассмотрения проекта</w:t>
      </w:r>
      <w:r>
        <w:rPr>
          <w:color w:val="212121"/>
          <w:sz w:val="28"/>
          <w:szCs w:val="28"/>
        </w:rPr>
        <w:t xml:space="preserve"> </w:t>
      </w:r>
      <w:r w:rsidR="00A03532" w:rsidRPr="00A03532">
        <w:rPr>
          <w:sz w:val="28"/>
          <w:szCs w:val="28"/>
        </w:rPr>
        <w:t>схемы теплоснабжения Городского округа Подольск Московской области на период с 2023 по 2043 год</w:t>
      </w:r>
      <w:r w:rsidR="00995232">
        <w:rPr>
          <w:sz w:val="28"/>
          <w:szCs w:val="28"/>
        </w:rPr>
        <w:t xml:space="preserve"> (</w:t>
      </w:r>
      <w:r w:rsidR="00995232">
        <w:rPr>
          <w:color w:val="212121"/>
          <w:sz w:val="28"/>
          <w:szCs w:val="28"/>
        </w:rPr>
        <w:t>актуализ</w:t>
      </w:r>
      <w:r w:rsidR="00995232">
        <w:rPr>
          <w:color w:val="212121"/>
          <w:sz w:val="28"/>
          <w:szCs w:val="28"/>
        </w:rPr>
        <w:t xml:space="preserve">ация </w:t>
      </w:r>
      <w:r w:rsidR="00995232">
        <w:rPr>
          <w:color w:val="212121"/>
          <w:sz w:val="28"/>
          <w:szCs w:val="28"/>
        </w:rPr>
        <w:t>на 2026 год</w:t>
      </w:r>
      <w:r w:rsidR="00995232">
        <w:rPr>
          <w:color w:val="212121"/>
          <w:sz w:val="28"/>
          <w:szCs w:val="28"/>
        </w:rPr>
        <w:t>)</w:t>
      </w:r>
      <w:r w:rsidR="00A03532">
        <w:rPr>
          <w:color w:val="212121"/>
          <w:sz w:val="28"/>
          <w:szCs w:val="28"/>
        </w:rPr>
        <w:t>.</w:t>
      </w:r>
      <w:r w:rsidR="00A03532" w:rsidRPr="00A03532">
        <w:rPr>
          <w:color w:val="212121"/>
          <w:sz w:val="28"/>
          <w:szCs w:val="28"/>
        </w:rPr>
        <w:t xml:space="preserve"> </w:t>
      </w:r>
    </w:p>
    <w:p w14:paraId="2AC397A7" w14:textId="5DA8BA28" w:rsidR="005822F7" w:rsidRDefault="005822F7" w:rsidP="00995232">
      <w:pPr>
        <w:pStyle w:val="a3"/>
        <w:shd w:val="clear" w:color="auto" w:fill="FFFFFF"/>
        <w:spacing w:before="0" w:beforeAutospacing="0" w:after="0" w:afterAutospacing="0" w:line="450" w:lineRule="atLeast"/>
        <w:ind w:firstLine="567"/>
        <w:jc w:val="both"/>
        <w:rPr>
          <w:color w:val="212121"/>
          <w:sz w:val="28"/>
          <w:szCs w:val="28"/>
        </w:rPr>
      </w:pPr>
      <w:r w:rsidRPr="005822F7">
        <w:rPr>
          <w:color w:val="212121"/>
          <w:sz w:val="28"/>
          <w:szCs w:val="28"/>
        </w:rPr>
        <w:t xml:space="preserve">Публичные слушания состоятся </w:t>
      </w:r>
      <w:r>
        <w:rPr>
          <w:color w:val="212121"/>
          <w:sz w:val="28"/>
          <w:szCs w:val="28"/>
        </w:rPr>
        <w:t>01</w:t>
      </w:r>
      <w:r w:rsidRPr="005822F7">
        <w:rPr>
          <w:color w:val="212121"/>
          <w:sz w:val="28"/>
          <w:szCs w:val="28"/>
        </w:rPr>
        <w:t xml:space="preserve"> </w:t>
      </w:r>
      <w:r>
        <w:rPr>
          <w:color w:val="212121"/>
          <w:sz w:val="28"/>
          <w:szCs w:val="28"/>
        </w:rPr>
        <w:t>ноября</w:t>
      </w:r>
      <w:r w:rsidRPr="005822F7">
        <w:rPr>
          <w:color w:val="212121"/>
          <w:sz w:val="28"/>
          <w:szCs w:val="28"/>
        </w:rPr>
        <w:t xml:space="preserve"> 202</w:t>
      </w:r>
      <w:r>
        <w:rPr>
          <w:color w:val="212121"/>
          <w:sz w:val="28"/>
          <w:szCs w:val="28"/>
        </w:rPr>
        <w:t>5</w:t>
      </w:r>
      <w:r w:rsidRPr="005822F7">
        <w:rPr>
          <w:color w:val="212121"/>
          <w:sz w:val="28"/>
          <w:szCs w:val="28"/>
        </w:rPr>
        <w:t xml:space="preserve"> года в </w:t>
      </w:r>
      <w:r w:rsidR="00995232">
        <w:rPr>
          <w:color w:val="212121"/>
          <w:sz w:val="28"/>
          <w:szCs w:val="28"/>
        </w:rPr>
        <w:t>11</w:t>
      </w:r>
      <w:r w:rsidRPr="005822F7">
        <w:rPr>
          <w:color w:val="212121"/>
          <w:sz w:val="28"/>
          <w:szCs w:val="28"/>
        </w:rPr>
        <w:t>:</w:t>
      </w:r>
      <w:r w:rsidR="00995232">
        <w:rPr>
          <w:color w:val="212121"/>
          <w:sz w:val="28"/>
          <w:szCs w:val="28"/>
        </w:rPr>
        <w:t>00</w:t>
      </w:r>
      <w:r w:rsidRPr="005822F7">
        <w:rPr>
          <w:color w:val="212121"/>
          <w:sz w:val="28"/>
          <w:szCs w:val="28"/>
        </w:rPr>
        <w:t xml:space="preserve"> в </w:t>
      </w:r>
      <w:r w:rsidR="00995232">
        <w:rPr>
          <w:color w:val="212121"/>
          <w:sz w:val="28"/>
          <w:szCs w:val="28"/>
        </w:rPr>
        <w:t>помещении Общественной палаты</w:t>
      </w:r>
      <w:r w:rsidRPr="005822F7">
        <w:rPr>
          <w:color w:val="212121"/>
          <w:sz w:val="28"/>
          <w:szCs w:val="28"/>
        </w:rPr>
        <w:t xml:space="preserve"> Городского округа </w:t>
      </w:r>
      <w:r>
        <w:rPr>
          <w:color w:val="212121"/>
          <w:sz w:val="28"/>
          <w:szCs w:val="28"/>
        </w:rPr>
        <w:t>Подольск</w:t>
      </w:r>
      <w:r w:rsidRPr="005822F7">
        <w:rPr>
          <w:color w:val="212121"/>
          <w:sz w:val="28"/>
          <w:szCs w:val="28"/>
        </w:rPr>
        <w:t xml:space="preserve"> по адресу:</w:t>
      </w:r>
      <w:r>
        <w:rPr>
          <w:color w:val="212121"/>
          <w:sz w:val="28"/>
          <w:szCs w:val="28"/>
        </w:rPr>
        <w:t xml:space="preserve"> Городской округ Подольск, город Подольск, ул. Кирова, д. 4</w:t>
      </w:r>
      <w:r w:rsidR="00995232">
        <w:rPr>
          <w:color w:val="212121"/>
          <w:sz w:val="28"/>
          <w:szCs w:val="28"/>
        </w:rPr>
        <w:t xml:space="preserve"> (вход со стороны Концертного зала)</w:t>
      </w:r>
      <w:r>
        <w:rPr>
          <w:color w:val="212121"/>
          <w:sz w:val="28"/>
          <w:szCs w:val="28"/>
        </w:rPr>
        <w:t>.</w:t>
      </w:r>
    </w:p>
    <w:p w14:paraId="2CFA6F78" w14:textId="6F5C93AD" w:rsidR="00995232" w:rsidRPr="005822F7" w:rsidRDefault="00995232" w:rsidP="00995232">
      <w:pPr>
        <w:pStyle w:val="a3"/>
        <w:shd w:val="clear" w:color="auto" w:fill="FFFFFF"/>
        <w:spacing w:before="0" w:beforeAutospacing="0" w:after="0" w:afterAutospacing="0" w:line="450" w:lineRule="atLeast"/>
        <w:ind w:firstLine="567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Проект Схемы теплоснабжения </w:t>
      </w:r>
      <w:r w:rsidRPr="00A03532">
        <w:rPr>
          <w:sz w:val="28"/>
          <w:szCs w:val="28"/>
        </w:rPr>
        <w:t>Городского округа Подольск Московской области на период с 2023 по 2043 год</w:t>
      </w:r>
      <w:r>
        <w:rPr>
          <w:sz w:val="28"/>
          <w:szCs w:val="28"/>
        </w:rPr>
        <w:t xml:space="preserve"> (</w:t>
      </w:r>
      <w:r>
        <w:rPr>
          <w:color w:val="212121"/>
          <w:sz w:val="28"/>
          <w:szCs w:val="28"/>
        </w:rPr>
        <w:t>актуализация на 2026 год)</w:t>
      </w:r>
      <w:r>
        <w:rPr>
          <w:color w:val="212121"/>
          <w:sz w:val="28"/>
          <w:szCs w:val="28"/>
        </w:rPr>
        <w:t xml:space="preserve"> размещен на сайте Администрации Городского округа Подольск в разделе ЖКХ.</w:t>
      </w:r>
    </w:p>
    <w:p w14:paraId="6B3F4BB2" w14:textId="77777777" w:rsidR="00DE662D" w:rsidRDefault="00DE662D"/>
    <w:sectPr w:rsidR="00DE6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2F7"/>
    <w:rsid w:val="005822F7"/>
    <w:rsid w:val="00995232"/>
    <w:rsid w:val="00A03532"/>
    <w:rsid w:val="00DE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E7967"/>
  <w15:chartTrackingRefBased/>
  <w15:docId w15:val="{229B2F83-2BBF-4553-AE2A-E8D0DC664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2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3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2025-10-30T14:56:00Z</dcterms:created>
  <dcterms:modified xsi:type="dcterms:W3CDTF">2025-10-30T14:56:00Z</dcterms:modified>
</cp:coreProperties>
</file>