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FDF017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23.06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094BEDE4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94B52">
        <w:rPr>
          <w:rFonts w:ascii="Times New Roman" w:eastAsia="Times New Roman" w:hAnsi="Times New Roman" w:cs="Times New Roman"/>
          <w:sz w:val="26"/>
        </w:rPr>
        <w:t>19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DF8">
        <w:rPr>
          <w:rFonts w:ascii="Times New Roman" w:eastAsia="Times New Roman" w:hAnsi="Times New Roman" w:cs="Times New Roman"/>
          <w:sz w:val="26"/>
        </w:rPr>
        <w:t>23.06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59F49630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«магазины»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для земельного участка с кадастровым номером 50:55:0030506:361, площадью 751 кв. м, расположенного по адресу: Московская область, Городской округ Подольск,</w:t>
      </w:r>
      <w:r w:rsidR="00A0461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г. Подольск,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улица Свердлова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17F11236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94B52" w:rsidRP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«магазины»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19159EEF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594B52" w:rsidRPr="006139BB">
        <w:rPr>
          <w:rFonts w:ascii="Times New Roman" w:hAnsi="Times New Roman" w:cs="Times New Roman"/>
          <w:sz w:val="26"/>
          <w:szCs w:val="26"/>
          <w:u w:val="single"/>
        </w:rPr>
        <w:t>Роганов А.С.</w:t>
      </w:r>
    </w:p>
    <w:p w14:paraId="3D19CDAA" w14:textId="2959EB20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«магазины» выполнено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АО «Комстройплан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», 142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000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, Московская область, город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Домодедово,</w:t>
      </w:r>
      <w:r w:rsidR="006139BB" w:rsidRPr="006139BB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ул. Корнеева, д.22 а, тел. 8(496 76) 7-27-71,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e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-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: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kspdomod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@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ru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5184530C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с 10.06.2026 по 23.06.2026.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77150659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03.06.2026,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 с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7297C15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10.06.2026 по 18.06.2026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AB0C783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DC1CA1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94ED8">
        <w:tc>
          <w:tcPr>
            <w:tcW w:w="5104" w:type="dxa"/>
          </w:tcPr>
          <w:p w14:paraId="02D753D9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94ED8">
        <w:tc>
          <w:tcPr>
            <w:tcW w:w="5104" w:type="dxa"/>
          </w:tcPr>
          <w:p w14:paraId="76F59174" w14:textId="77777777" w:rsidR="006139BB" w:rsidRDefault="00A90571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улице Свердлова в окрестностях данного участка уже имеются магазины и кафе в достаточном количестве. Со стороны объекта не предусмотрено тротуара и пешеходного перехода. Поэтому посетителям будет затруднено и опасно движение к кафе или магазину. Так же поток посетителей будет затруднять движение автотранспорта по и так загруженной улице Свердлова. Наличие магазина или Кафе будет связано с шумом, в т.ч. при разгрузке машин, что негативно скажется на условиях проживания ближайших жилых домов и в частности по ул. Свердлова 18.</w:t>
            </w:r>
          </w:p>
          <w:p w14:paraId="0CDEC611" w14:textId="1B6C1370" w:rsidR="00D34C95" w:rsidRPr="00D34C95" w:rsidRDefault="00D34C95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Предложение: Сохранить для данного земельного участка вид разрешенного использования «для индивидуального жилищного строительства»</w:t>
            </w:r>
          </w:p>
        </w:tc>
        <w:tc>
          <w:tcPr>
            <w:tcW w:w="1843" w:type="dxa"/>
          </w:tcPr>
          <w:p w14:paraId="59612DA6" w14:textId="7C79E20A" w:rsidR="006139BB" w:rsidRPr="00A64F33" w:rsidRDefault="00F00182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3</w:t>
            </w:r>
          </w:p>
        </w:tc>
        <w:tc>
          <w:tcPr>
            <w:tcW w:w="3253" w:type="dxa"/>
          </w:tcPr>
          <w:p w14:paraId="016F67B4" w14:textId="77777777" w:rsidR="00D47919" w:rsidRPr="00D47919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Вопрос открытия дополнительного магазина и кафе – вопрос рентабельности, который находится в компетенции собственника участка.</w:t>
            </w:r>
          </w:p>
          <w:p w14:paraId="29EA1758" w14:textId="77777777" w:rsidR="00D47919" w:rsidRPr="00D47919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 xml:space="preserve">При проектировании объекта капитального строительства предусмотреть строительство пешеходного тротуара. </w:t>
            </w:r>
          </w:p>
          <w:p w14:paraId="00213158" w14:textId="148E523B" w:rsidR="006139BB" w:rsidRPr="00AE34F1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На участке запланировать достаточное количество парковочных мест для посетителей.</w:t>
            </w:r>
          </w:p>
        </w:tc>
      </w:tr>
      <w:tr w:rsidR="006139BB" w14:paraId="553B8140" w14:textId="77777777" w:rsidTr="00C94ED8">
        <w:tc>
          <w:tcPr>
            <w:tcW w:w="5104" w:type="dxa"/>
          </w:tcPr>
          <w:p w14:paraId="05666E52" w14:textId="003D3FCC" w:rsidR="006139BB" w:rsidRPr="00F42903" w:rsidRDefault="00F76F1E" w:rsidP="004B64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Заявленный условно-разрешенный вид использования данного земельного участка под магазины и общественное питание окажет негативное воздействие на окружающую среду и объекты коммунальной инфраструктуры- электричество,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водоснабжение, </w:t>
            </w:r>
            <w:r w:rsidR="00D34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канализация,  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также еще больше затруднит и повысит риск дорожного движения в данном месте , а именно в месте дома №18, у которого итак выезд 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территории и 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улицы затруднены!!! К тому же в данном доме проживает ребенок-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престарелые люди!! Которым будет очень сильно мешать шум, разгрузка машин и выхлопные 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>газы, которые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будут выделяться прям у окон нашего жилого дома, а также увеличенный поток людей в месте где вообще отсутствует тротуар. В данном районе магазин и кафе уже имеются в достаточном количестве!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Земли, используемые для коммерческих целей, требуют более развитой инфраструктуры, чем участки под ИЖС.</w:t>
            </w:r>
            <w:r w:rsidR="006A0E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B6450">
              <w:rPr>
                <w:rFonts w:ascii="Times New Roman" w:eastAsia="Times New Roman" w:hAnsi="Times New Roman" w:cs="Times New Roman"/>
                <w:sz w:val="24"/>
                <w:szCs w:val="24"/>
              </w:rPr>
              <w:t>Мы будем испытывать негативное воздействие от данной коммерческой деятельности на соседней прилегающей территории в связи                                       с чем права собственника и проживающих будут нарушены!!!</w:t>
            </w:r>
          </w:p>
        </w:tc>
        <w:tc>
          <w:tcPr>
            <w:tcW w:w="1843" w:type="dxa"/>
          </w:tcPr>
          <w:p w14:paraId="45A2F763" w14:textId="3DDBFD8A" w:rsidR="006139BB" w:rsidRDefault="006A0E79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2</w:t>
            </w:r>
          </w:p>
        </w:tc>
        <w:tc>
          <w:tcPr>
            <w:tcW w:w="3253" w:type="dxa"/>
          </w:tcPr>
          <w:p w14:paraId="352DF76B" w14:textId="77777777" w:rsidR="00D47919" w:rsidRPr="00D47919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При проектировании объектов капитального строительства получить в установленном порядке технические условия на подключение к инженерным коммуникациям.</w:t>
            </w:r>
          </w:p>
          <w:p w14:paraId="3F799E89" w14:textId="77777777" w:rsidR="00D47919" w:rsidRPr="00D47919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Получить технические условия на примыкание к улично-дорожной сети, выполнив все необходимые условия.</w:t>
            </w:r>
          </w:p>
          <w:p w14:paraId="37C3BF5E" w14:textId="77777777" w:rsidR="00D47919" w:rsidRPr="00D47919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 xml:space="preserve">При проектировании объекта капитального строительства предусмотреть строительство пешеходного тротуара. </w:t>
            </w:r>
          </w:p>
          <w:p w14:paraId="17F96244" w14:textId="6B914B91" w:rsidR="006139BB" w:rsidRPr="00AE34F1" w:rsidRDefault="00D47919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На участке запланировать достаточное количество парковочных мест для посетителей.</w:t>
            </w: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85661F8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DC1CA1">
        <w:rPr>
          <w:rFonts w:ascii="Times New Roman" w:eastAsia="Times New Roman" w:hAnsi="Times New Roman" w:cs="Times New Roman"/>
          <w:sz w:val="26"/>
          <w:u w:val="single"/>
        </w:rPr>
        <w:t>5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0F6A22A2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94B52">
        <w:rPr>
          <w:rFonts w:ascii="Times New Roman" w:eastAsia="Segoe UI Symbol" w:hAnsi="Times New Roman" w:cs="Times New Roman"/>
          <w:sz w:val="26"/>
          <w:u w:val="single"/>
        </w:rPr>
        <w:t>19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23.06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6E00FEF2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bookmarkStart w:id="0" w:name="_GoBack"/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>магазины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751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расположенного по адресу: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>Московская область, Городской округ Подольск,</w:t>
      </w:r>
      <w:r w:rsidR="00D4791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г. </w:t>
      </w:r>
      <w:r w:rsidR="0085059A" w:rsidRPr="00A0461F">
        <w:rPr>
          <w:rFonts w:ascii="Times New Roman" w:eastAsia="Times New Roman" w:hAnsi="Times New Roman" w:cs="Times New Roman"/>
          <w:sz w:val="26"/>
          <w:u w:val="single"/>
        </w:rPr>
        <w:t>Подольск, улица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 Свердлова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40D170E7" w:rsidR="009A5D3E" w:rsidRDefault="00D34C95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D34C95">
        <w:rPr>
          <w:rFonts w:ascii="Times New Roman" w:eastAsia="Segoe UI Symbol" w:hAnsi="Times New Roman" w:cs="Times New Roman"/>
          <w:sz w:val="26"/>
          <w:u w:val="single"/>
        </w:rPr>
        <w:t xml:space="preserve">Поступило </w:t>
      </w:r>
      <w:r w:rsidR="00457C36">
        <w:rPr>
          <w:rFonts w:ascii="Times New Roman" w:eastAsia="Segoe UI Symbol" w:hAnsi="Times New Roman" w:cs="Times New Roman"/>
          <w:sz w:val="26"/>
          <w:u w:val="single"/>
        </w:rPr>
        <w:t>5</w:t>
      </w:r>
      <w:r w:rsidRPr="00D34C95">
        <w:rPr>
          <w:rFonts w:ascii="Times New Roman" w:eastAsia="Segoe UI Symbol" w:hAnsi="Times New Roman" w:cs="Times New Roman"/>
          <w:sz w:val="26"/>
          <w:u w:val="single"/>
        </w:rPr>
        <w:t xml:space="preserve"> предложения и замечания от участников общественных обсуждений.</w:t>
      </w:r>
      <w:r w:rsidR="00D47919">
        <w:rPr>
          <w:rFonts w:ascii="Times New Roman" w:eastAsia="Segoe UI Symbol" w:hAnsi="Times New Roman" w:cs="Times New Roman"/>
          <w:sz w:val="26"/>
          <w:u w:val="single"/>
        </w:rPr>
        <w:t xml:space="preserve"> Жители высказывают озабоченность по вопросу организации транспортной обеспеченности территории, необходимому количеству парковочных мест, подключению к инженерным коммуникациям</w:t>
      </w:r>
      <w:r w:rsidR="00072E79">
        <w:rPr>
          <w:rFonts w:ascii="Times New Roman" w:eastAsia="Segoe UI Symbol" w:hAnsi="Times New Roman" w:cs="Times New Roman"/>
          <w:sz w:val="26"/>
          <w:u w:val="single"/>
        </w:rPr>
        <w:t>, нарушению тишины.</w:t>
      </w:r>
    </w:p>
    <w:p w14:paraId="5BA2ED27" w14:textId="77777777" w:rsidR="00072E79" w:rsidRDefault="00D47919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Территория, на которой расположен земельный участок, </w:t>
      </w:r>
      <w:r w:rsidR="00072E79">
        <w:rPr>
          <w:rFonts w:ascii="Times New Roman" w:eastAsia="Segoe UI Symbol" w:hAnsi="Times New Roman" w:cs="Times New Roman"/>
          <w:sz w:val="26"/>
          <w:u w:val="single"/>
        </w:rPr>
        <w:t xml:space="preserve">расположена в центре города, является </w:t>
      </w:r>
      <w:r>
        <w:rPr>
          <w:rFonts w:ascii="Times New Roman" w:eastAsia="Segoe UI Symbol" w:hAnsi="Times New Roman" w:cs="Times New Roman"/>
          <w:sz w:val="26"/>
          <w:u w:val="single"/>
        </w:rPr>
        <w:t>достаточно депрессивн</w:t>
      </w:r>
      <w:r w:rsidR="00072E79">
        <w:rPr>
          <w:rFonts w:ascii="Times New Roman" w:eastAsia="Segoe UI Symbol" w:hAnsi="Times New Roman" w:cs="Times New Roman"/>
          <w:sz w:val="26"/>
          <w:u w:val="single"/>
        </w:rPr>
        <w:t xml:space="preserve">ой и требует развития и обновления. </w:t>
      </w:r>
    </w:p>
    <w:p w14:paraId="3F0718F5" w14:textId="2AF4FCD8" w:rsidR="009A5D3E" w:rsidRDefault="00072E79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Администрация Городского округа Подольск поддерживает проект при условии выполнения рекомендаций по строительству пешеходных тротуаров, благоустройству близлежащей к объекту территории: озеленение, мафы, получению необходимых технических условий на примыкание, на инженерные коммуникации, соблюдения </w:t>
      </w:r>
      <w:r w:rsidR="0085059A">
        <w:rPr>
          <w:rFonts w:ascii="Times New Roman" w:eastAsia="Segoe UI Symbol" w:hAnsi="Times New Roman" w:cs="Times New Roman"/>
          <w:sz w:val="26"/>
          <w:u w:val="single"/>
        </w:rPr>
        <w:t xml:space="preserve">                                                        </w:t>
      </w:r>
      <w:r>
        <w:rPr>
          <w:rFonts w:ascii="Times New Roman" w:eastAsia="Segoe UI Symbol" w:hAnsi="Times New Roman" w:cs="Times New Roman"/>
          <w:sz w:val="26"/>
          <w:u w:val="single"/>
        </w:rPr>
        <w:t>при осуществления деятельности и строительстве объекта Закона Московской области                                 «О</w:t>
      </w:r>
      <w:r w:rsidRPr="00072E79">
        <w:rPr>
          <w:rFonts w:ascii="Times New Roman" w:eastAsia="Segoe UI Symbol" w:hAnsi="Times New Roman" w:cs="Times New Roman"/>
          <w:sz w:val="26"/>
          <w:u w:val="single"/>
        </w:rPr>
        <w:t>б обеспечении тишины и покоя граждан на территории Московской области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». </w:t>
      </w:r>
    </w:p>
    <w:bookmarkEnd w:id="0"/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509E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182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4CACA-0FC8-4A89-B32E-00CEA01C5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11</cp:revision>
  <cp:lastPrinted>2026-06-22T12:13:00Z</cp:lastPrinted>
  <dcterms:created xsi:type="dcterms:W3CDTF">2026-06-15T08:27:00Z</dcterms:created>
  <dcterms:modified xsi:type="dcterms:W3CDTF">2026-06-22T12:16:00Z</dcterms:modified>
</cp:coreProperties>
</file>